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E9" w:rsidRDefault="00817CE9" w:rsidP="00817CE9">
      <w:pPr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1854200" cy="965200"/>
            <wp:effectExtent l="19050" t="0" r="0" b="0"/>
            <wp:docPr id="1" name="Рисунок 1" descr="LOGOTIP I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IP IK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E9" w:rsidRDefault="00817CE9" w:rsidP="00817C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ПАМЯТКА ДЛЯ РОДИТЕЛЕЙ С ДЕТЬМИ</w:t>
      </w:r>
    </w:p>
    <w:p w:rsidR="00817CE9" w:rsidRDefault="00817CE9" w:rsidP="00817CE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17CE9" w:rsidRDefault="00817CE9" w:rsidP="00817CE9">
      <w:pPr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Уважаемые родители!</w:t>
      </w:r>
    </w:p>
    <w:p w:rsidR="00817CE9" w:rsidRDefault="00817CE9" w:rsidP="00817CE9">
      <w:pPr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 целью предотвращения возможных рисков заражения (</w:t>
      </w:r>
      <w:proofErr w:type="spellStart"/>
      <w:r>
        <w:rPr>
          <w:rFonts w:ascii="Times New Roman" w:hAnsi="Times New Roman" w:cs="Times New Roman"/>
          <w:sz w:val="36"/>
          <w:szCs w:val="36"/>
        </w:rPr>
        <w:t>Covid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-19) просим при посещении нашего Института:</w:t>
      </w:r>
    </w:p>
    <w:p w:rsidR="00817CE9" w:rsidRDefault="00817CE9" w:rsidP="00817CE9">
      <w:pPr>
        <w:pStyle w:val="a3"/>
        <w:numPr>
          <w:ilvl w:val="0"/>
          <w:numId w:val="1"/>
        </w:numPr>
        <w:spacing w:line="276" w:lineRule="auto"/>
        <w:ind w:left="851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обеспечить себя и ребенка (от 7 лет) маской, перчатками. Дети дошкольного возраста могут находиться без маски; </w:t>
      </w:r>
    </w:p>
    <w:p w:rsidR="00817CE9" w:rsidRDefault="00817CE9" w:rsidP="00817CE9">
      <w:pPr>
        <w:pStyle w:val="a3"/>
        <w:numPr>
          <w:ilvl w:val="0"/>
          <w:numId w:val="1"/>
        </w:numPr>
        <w:spacing w:line="276" w:lineRule="auto"/>
        <w:ind w:left="851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по возможности пользоваться бесконтактными способами оплаты; </w:t>
      </w:r>
    </w:p>
    <w:p w:rsidR="00817CE9" w:rsidRDefault="00817CE9" w:rsidP="00817CE9">
      <w:pPr>
        <w:pStyle w:val="a3"/>
        <w:numPr>
          <w:ilvl w:val="0"/>
          <w:numId w:val="1"/>
        </w:numPr>
        <w:spacing w:line="276" w:lineRule="auto"/>
        <w:ind w:left="851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с посторонними лицами соблюдать дистанцию при общении 1,5 – 2 метра. </w:t>
      </w:r>
    </w:p>
    <w:p w:rsidR="00817CE9" w:rsidRDefault="00817CE9" w:rsidP="00817CE9">
      <w:pPr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Мы, в свою очередь, постарались создат</w:t>
      </w:r>
      <w:r w:rsidR="00FB5BE1">
        <w:rPr>
          <w:rFonts w:ascii="Times New Roman" w:hAnsi="Times New Roman" w:cs="Times New Roman"/>
          <w:sz w:val="36"/>
          <w:szCs w:val="36"/>
          <w:lang w:val="ru-RU"/>
        </w:rPr>
        <w:t>ь максимально безопасные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условия посещения Института. На входе в Институт проводится бесконтактный контроль температуры тела, стоят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санитайзеры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. Если у Вас не имеется  с собой маски, сотрудники выдадут ее вам. В помещениях общего пользования проводится влажная уборка и обработка поверхностей. Кабинеты, где проходят приемы и обследования обрабатываются, 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кварцуются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 xml:space="preserve"> и проветриваются. </w:t>
      </w:r>
    </w:p>
    <w:p w:rsidR="00817CE9" w:rsidRDefault="00817CE9" w:rsidP="00817CE9">
      <w:pPr>
        <w:spacing w:line="276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0C37C0" w:rsidRPr="00817CE9" w:rsidRDefault="000C37C0">
      <w:pPr>
        <w:rPr>
          <w:rFonts w:hint="eastAsia"/>
          <w:lang w:val="ru-RU"/>
        </w:rPr>
      </w:pPr>
    </w:p>
    <w:sectPr w:rsidR="000C37C0" w:rsidRPr="00817CE9" w:rsidSect="000C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273"/>
    <w:multiLevelType w:val="hybridMultilevel"/>
    <w:tmpl w:val="EFD2F4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7CE9"/>
    <w:rsid w:val="000C37C0"/>
    <w:rsid w:val="00772F2D"/>
    <w:rsid w:val="00817CE9"/>
    <w:rsid w:val="00B76517"/>
    <w:rsid w:val="00D30D4C"/>
    <w:rsid w:val="00FB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E9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CE9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17CE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E9"/>
    <w:rPr>
      <w:rFonts w:ascii="Tahoma" w:eastAsia="SimSun" w:hAnsi="Tahoma" w:cs="Mangal"/>
      <w:kern w:val="2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2020-06-25T10:55:00Z</dcterms:created>
  <dcterms:modified xsi:type="dcterms:W3CDTF">2021-02-09T11:05:00Z</dcterms:modified>
</cp:coreProperties>
</file>